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BD" w:rsidRDefault="00B27FBD" w:rsidP="00B27FBD">
      <w:pPr>
        <w:pStyle w:val="StandardWeb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B27FBD" w:rsidRPr="00502E1E" w:rsidRDefault="0009260C" w:rsidP="00B27FBD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  <w:lang w:val="hr-HR"/>
        </w:rPr>
      </w:pPr>
      <w:r w:rsidRPr="00502E1E">
        <w:rPr>
          <w:sz w:val="40"/>
          <w:szCs w:val="40"/>
        </w:rPr>
        <w:t xml:space="preserve"> </w:t>
      </w:r>
      <w:r w:rsidR="00B27FBD" w:rsidRPr="00502E1E">
        <w:rPr>
          <w:b/>
          <w:sz w:val="40"/>
          <w:szCs w:val="40"/>
          <w:lang w:val="hr-HR"/>
        </w:rPr>
        <w:t>Sveučilište J.J.Strossmayera u Osijeku</w:t>
      </w:r>
    </w:p>
    <w:p w:rsidR="00B27FBD" w:rsidRPr="00502E1E" w:rsidRDefault="00DB15B9" w:rsidP="00B27FBD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  <w:lang w:val="hr-HR"/>
        </w:rPr>
      </w:pPr>
      <w:r w:rsidRPr="00502E1E">
        <w:rPr>
          <w:b/>
          <w:sz w:val="40"/>
          <w:szCs w:val="40"/>
          <w:lang w:val="hr-HR"/>
        </w:rPr>
        <w:t>FAKULTET ZA ODGOJNE I OBRAZOVNE ZNANOSTI OSIJEK</w:t>
      </w:r>
    </w:p>
    <w:p w:rsidR="00B27FBD" w:rsidRPr="00502E1E" w:rsidRDefault="00B27FBD" w:rsidP="00B27F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2E1E">
        <w:rPr>
          <w:rFonts w:ascii="Times New Roman" w:hAnsi="Times New Roman" w:cs="Times New Roman"/>
          <w:b/>
          <w:sz w:val="40"/>
          <w:szCs w:val="40"/>
        </w:rPr>
        <w:t>i</w:t>
      </w:r>
    </w:p>
    <w:p w:rsidR="00B27FBD" w:rsidRPr="00502E1E" w:rsidRDefault="00B27FBD" w:rsidP="00B27F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2E1E">
        <w:rPr>
          <w:rFonts w:ascii="Times New Roman" w:hAnsi="Times New Roman" w:cs="Times New Roman"/>
          <w:b/>
          <w:sz w:val="40"/>
          <w:szCs w:val="40"/>
        </w:rPr>
        <w:t>Pučko otvoreno učilište Zabok</w:t>
      </w:r>
    </w:p>
    <w:p w:rsidR="00B27FBD" w:rsidRDefault="00B27FBD" w:rsidP="00B27FBD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hr-HR"/>
        </w:rPr>
      </w:pPr>
    </w:p>
    <w:p w:rsidR="00DB15B9" w:rsidRDefault="00502E1E" w:rsidP="00B27F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515E">
        <w:rPr>
          <w:rFonts w:ascii="Times New Roman" w:hAnsi="Times New Roman" w:cs="Times New Roman"/>
          <w:sz w:val="24"/>
          <w:szCs w:val="24"/>
        </w:rPr>
        <w:t>U akademskoj 2022./2023</w:t>
      </w:r>
      <w:r w:rsidR="00B27FBD">
        <w:rPr>
          <w:rFonts w:ascii="Times New Roman" w:hAnsi="Times New Roman" w:cs="Times New Roman"/>
          <w:sz w:val="24"/>
          <w:szCs w:val="24"/>
        </w:rPr>
        <w:t xml:space="preserve">. godini </w:t>
      </w:r>
      <w:r w:rsidR="00DB15B9">
        <w:rPr>
          <w:rFonts w:ascii="Times New Roman" w:hAnsi="Times New Roman" w:cs="Times New Roman"/>
          <w:sz w:val="24"/>
          <w:szCs w:val="24"/>
        </w:rPr>
        <w:t>Fakultet za odgojne i obrazovne znanosti iz Osijeku u</w:t>
      </w:r>
    </w:p>
    <w:p w:rsidR="00B27FBD" w:rsidRDefault="00B27FBD" w:rsidP="00502E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suradnji sa Pučkim otvorenim učilištem Zabok organizira </w:t>
      </w:r>
      <w:r w:rsidR="006F4D06">
        <w:rPr>
          <w:rFonts w:ascii="Times New Roman" w:hAnsi="Times New Roman" w:cs="Times New Roman"/>
          <w:b/>
          <w:sz w:val="24"/>
          <w:szCs w:val="24"/>
        </w:rPr>
        <w:t xml:space="preserve">Pedagoško-psihološku </w:t>
      </w:r>
      <w:r>
        <w:rPr>
          <w:rFonts w:ascii="Times New Roman" w:hAnsi="Times New Roman" w:cs="Times New Roman"/>
          <w:b/>
          <w:sz w:val="24"/>
          <w:szCs w:val="24"/>
        </w:rPr>
        <w:t>didaktičko-metodičku izobrazbu (PPDMI) – modul A</w:t>
      </w:r>
      <w:r>
        <w:rPr>
          <w:rFonts w:ascii="Times New Roman" w:hAnsi="Times New Roman" w:cs="Times New Roman"/>
          <w:sz w:val="24"/>
          <w:szCs w:val="24"/>
        </w:rPr>
        <w:t xml:space="preserve">, za novu skupinu polaznika </w:t>
      </w:r>
      <w:r>
        <w:rPr>
          <w:rFonts w:ascii="Times New Roman" w:hAnsi="Times New Roman" w:cs="Times New Roman"/>
          <w:b/>
          <w:sz w:val="24"/>
          <w:szCs w:val="24"/>
        </w:rPr>
        <w:t>u Zaboku.</w:t>
      </w:r>
    </w:p>
    <w:p w:rsidR="00B27FBD" w:rsidRDefault="00B27FBD" w:rsidP="00B27F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4B0" w:rsidRDefault="00B27FBD" w:rsidP="00B27FB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Izobrazba je namijenjena stručnjacima nenastavničkih profila koji se osposobljavaju za izvođenje nastave u osnovnim i srednjim školama.</w:t>
      </w:r>
    </w:p>
    <w:p w:rsidR="001944B0" w:rsidRDefault="001944B0" w:rsidP="00B27FB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944B0" w:rsidRPr="001944B0" w:rsidRDefault="001944B0" w:rsidP="001944B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44B0">
        <w:rPr>
          <w:rFonts w:ascii="Times New Roman" w:hAnsi="Times New Roman" w:cs="Times New Roman"/>
          <w:sz w:val="24"/>
          <w:szCs w:val="24"/>
        </w:rPr>
        <w:t>Obavještavamo vas da će se upisi za pedagoško-psihološko i didaktičko metodičko obrazovanje (što realizira Fakultet za odgojne i obrazovne znanosti iz Osijeka) održati</w:t>
      </w:r>
    </w:p>
    <w:p w:rsidR="006F4D06" w:rsidRDefault="00EC1317" w:rsidP="001944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22</w:t>
      </w: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>. listopada 2022</w:t>
      </w:r>
      <w:r w:rsidR="00CF5D5F">
        <w:rPr>
          <w:rFonts w:ascii="Times New Roman" w:hAnsi="Times New Roman" w:cs="Times New Roman"/>
          <w:b/>
          <w:sz w:val="56"/>
          <w:szCs w:val="56"/>
        </w:rPr>
        <w:t xml:space="preserve">. (subota) u </w:t>
      </w:r>
    </w:p>
    <w:p w:rsidR="001944B0" w:rsidRPr="001944B0" w:rsidRDefault="00EC1317" w:rsidP="001944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10</w:t>
      </w:r>
      <w:r w:rsidR="001944B0" w:rsidRPr="001944B0">
        <w:rPr>
          <w:rFonts w:ascii="Times New Roman" w:hAnsi="Times New Roman" w:cs="Times New Roman"/>
          <w:b/>
          <w:sz w:val="56"/>
          <w:szCs w:val="56"/>
        </w:rPr>
        <w:t xml:space="preserve">.00 sati </w:t>
      </w:r>
    </w:p>
    <w:p w:rsidR="001944B0" w:rsidRDefault="001944B0" w:rsidP="001944B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944B0">
        <w:rPr>
          <w:rFonts w:ascii="Times New Roman" w:hAnsi="Times New Roman" w:cs="Times New Roman"/>
          <w:sz w:val="32"/>
          <w:szCs w:val="32"/>
        </w:rPr>
        <w:t xml:space="preserve">u Zaboku (bivša Upravna zgrada „Regeneracije“ d.d. Zabok, Prilaz dr.-a Franje Tuđmana 15, Zabok, Dvorana </w:t>
      </w:r>
      <w:r w:rsidR="00CF5D5F">
        <w:rPr>
          <w:rFonts w:ascii="Times New Roman" w:hAnsi="Times New Roman" w:cs="Times New Roman"/>
          <w:sz w:val="32"/>
          <w:szCs w:val="32"/>
        </w:rPr>
        <w:t>1</w:t>
      </w:r>
      <w:r w:rsidRPr="001944B0">
        <w:rPr>
          <w:rFonts w:ascii="Times New Roman" w:hAnsi="Times New Roman" w:cs="Times New Roman"/>
          <w:sz w:val="32"/>
          <w:szCs w:val="32"/>
        </w:rPr>
        <w:t xml:space="preserve">., prizemlje desno). </w:t>
      </w:r>
    </w:p>
    <w:p w:rsidR="00CF5D5F" w:rsidRDefault="001944B0" w:rsidP="00CF5D5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944B0">
        <w:rPr>
          <w:rFonts w:ascii="Times New Roman" w:hAnsi="Times New Roman" w:cs="Times New Roman"/>
          <w:sz w:val="32"/>
          <w:szCs w:val="32"/>
        </w:rPr>
        <w:t>Isti taj dan će se nakon upisa održati i prva predavanja.</w:t>
      </w:r>
    </w:p>
    <w:p w:rsidR="006F4D06" w:rsidRDefault="00CF5D5F" w:rsidP="006F4D06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7FBD">
        <w:rPr>
          <w:rFonts w:ascii="Times New Roman" w:hAnsi="Times New Roman" w:cs="Times New Roman"/>
          <w:sz w:val="24"/>
          <w:szCs w:val="24"/>
        </w:rPr>
        <w:t>Program ove izobrazbe mogu upisati:</w:t>
      </w:r>
    </w:p>
    <w:p w:rsidR="00B27FBD" w:rsidRPr="006F4D06" w:rsidRDefault="00B27FBD" w:rsidP="006F4D06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/>
        <w:t>a) pristupnici koji su završili sveučilišni četverogodišnji ili petogodišnji diplomski nenastavnički studij prema starom ili prema novom (bolonjskom) programu,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b) pristupnici koji su završili preddiplomski sveučilišni ili stručni studij i stekli minimalno 180 ECTS bodova </w:t>
      </w:r>
    </w:p>
    <w:p w:rsidR="00B27FBD" w:rsidRDefault="00B27FBD" w:rsidP="00B27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Svaki pojedini kolegij predviđen planom i programom Pedagoško-psihološko i didaktičko-metodičke izobrazbe uključuje ECTS bodove, što znači da završetkom programa polaznici ostvaruju ukupno 60 ECTS bodova. Program Pedagoško-psihološko i didaktičko-metodičke izobrazbe polaznici završavaju uspješnim polaganjem ispita.</w:t>
      </w:r>
    </w:p>
    <w:p w:rsidR="00CF5D5F" w:rsidRDefault="00CF5D5F" w:rsidP="00B27FBD">
      <w:pPr>
        <w:rPr>
          <w:rFonts w:ascii="Times New Roman" w:hAnsi="Times New Roman" w:cs="Times New Roman"/>
          <w:sz w:val="24"/>
          <w:szCs w:val="24"/>
        </w:rPr>
      </w:pPr>
    </w:p>
    <w:p w:rsidR="00B27FBD" w:rsidRDefault="00B27FBD" w:rsidP="00D909F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B27FBD" w:rsidTr="00CB4C1E"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6360" w:rsidRDefault="00253586" w:rsidP="00D845CB">
            <w:pPr>
              <w:pStyle w:val="StandardWeb"/>
              <w:shd w:val="clear" w:color="auto" w:fill="D9D9D9" w:themeFill="background1" w:themeFillShade="D9"/>
              <w:rPr>
                <w:b/>
                <w:u w:val="single"/>
              </w:rPr>
            </w:pPr>
            <w:proofErr w:type="spellStart"/>
            <w:r w:rsidRPr="00D845CB">
              <w:rPr>
                <w:b/>
                <w:u w:val="single"/>
              </w:rPr>
              <w:lastRenderedPageBreak/>
              <w:t>Cijena</w:t>
            </w:r>
            <w:proofErr w:type="spellEnd"/>
            <w:r w:rsidRPr="00D845CB">
              <w:rPr>
                <w:b/>
                <w:u w:val="single"/>
              </w:rPr>
              <w:t xml:space="preserve"> </w:t>
            </w:r>
            <w:proofErr w:type="spellStart"/>
            <w:r w:rsidRPr="00D845CB">
              <w:rPr>
                <w:b/>
                <w:u w:val="single"/>
              </w:rPr>
              <w:t>programa</w:t>
            </w:r>
            <w:proofErr w:type="spellEnd"/>
            <w:r w:rsidRPr="00D845CB">
              <w:rPr>
                <w:b/>
                <w:u w:val="single"/>
              </w:rPr>
              <w:t xml:space="preserve"> je 8</w:t>
            </w:r>
            <w:r w:rsidR="00B27FBD" w:rsidRPr="00D845CB">
              <w:rPr>
                <w:b/>
                <w:u w:val="single"/>
              </w:rPr>
              <w:t xml:space="preserve">.500,00 </w:t>
            </w:r>
            <w:proofErr w:type="spellStart"/>
            <w:r w:rsidR="00B27FBD" w:rsidRPr="00D845CB">
              <w:rPr>
                <w:b/>
                <w:u w:val="single"/>
              </w:rPr>
              <w:t>kuna</w:t>
            </w:r>
            <w:proofErr w:type="spellEnd"/>
            <w:r w:rsidR="00B27FBD" w:rsidRPr="00D845CB">
              <w:rPr>
                <w:b/>
                <w:u w:val="single"/>
              </w:rPr>
              <w:t xml:space="preserve"> </w:t>
            </w:r>
            <w:r w:rsidR="00E8149A" w:rsidRPr="00D845CB">
              <w:rPr>
                <w:b/>
                <w:u w:val="single"/>
              </w:rPr>
              <w:t>–</w:t>
            </w:r>
            <w:proofErr w:type="spellStart"/>
            <w:r w:rsidR="00D76360">
              <w:rPr>
                <w:b/>
                <w:u w:val="single"/>
              </w:rPr>
              <w:t>plaćanje</w:t>
            </w:r>
            <w:proofErr w:type="spellEnd"/>
            <w:r w:rsidR="00D76360">
              <w:rPr>
                <w:b/>
                <w:u w:val="single"/>
              </w:rPr>
              <w:t xml:space="preserve"> </w:t>
            </w:r>
            <w:proofErr w:type="spellStart"/>
            <w:r w:rsidR="00D76360">
              <w:rPr>
                <w:b/>
                <w:u w:val="single"/>
              </w:rPr>
              <w:t>školarine</w:t>
            </w:r>
            <w:proofErr w:type="spellEnd"/>
            <w:r w:rsidR="00D76360">
              <w:rPr>
                <w:b/>
                <w:u w:val="single"/>
              </w:rPr>
              <w:t xml:space="preserve"> u </w:t>
            </w:r>
            <w:proofErr w:type="spellStart"/>
            <w:r w:rsidR="00D76360">
              <w:rPr>
                <w:b/>
                <w:u w:val="single"/>
              </w:rPr>
              <w:t>cijelosti</w:t>
            </w:r>
            <w:proofErr w:type="spellEnd"/>
            <w:r w:rsidR="00D76360">
              <w:rPr>
                <w:b/>
                <w:u w:val="single"/>
              </w:rPr>
              <w:t xml:space="preserve"> </w:t>
            </w:r>
            <w:proofErr w:type="spellStart"/>
            <w:r w:rsidR="00D76360">
              <w:rPr>
                <w:b/>
                <w:u w:val="single"/>
              </w:rPr>
              <w:t>ili</w:t>
            </w:r>
            <w:proofErr w:type="spellEnd"/>
            <w:r w:rsidR="00D76360">
              <w:rPr>
                <w:b/>
                <w:u w:val="single"/>
              </w:rPr>
              <w:t xml:space="preserve"> </w:t>
            </w:r>
            <w:proofErr w:type="spellStart"/>
            <w:r w:rsidR="00D76360">
              <w:rPr>
                <w:b/>
                <w:u w:val="single"/>
              </w:rPr>
              <w:t>na</w:t>
            </w:r>
            <w:proofErr w:type="spellEnd"/>
            <w:r w:rsidR="00D76360">
              <w:rPr>
                <w:b/>
                <w:u w:val="single"/>
              </w:rPr>
              <w:t xml:space="preserve"> rate </w:t>
            </w:r>
            <w:proofErr w:type="spellStart"/>
            <w:r w:rsidR="00D76360">
              <w:rPr>
                <w:b/>
                <w:u w:val="single"/>
              </w:rPr>
              <w:t>putem</w:t>
            </w:r>
            <w:proofErr w:type="spellEnd"/>
            <w:r w:rsidR="00D76360">
              <w:rPr>
                <w:b/>
                <w:u w:val="single"/>
              </w:rPr>
              <w:t xml:space="preserve"> </w:t>
            </w:r>
            <w:proofErr w:type="spellStart"/>
            <w:r w:rsidR="00D76360">
              <w:rPr>
                <w:b/>
                <w:u w:val="single"/>
              </w:rPr>
              <w:t>navedenih</w:t>
            </w:r>
            <w:proofErr w:type="spellEnd"/>
            <w:r w:rsidR="00D76360">
              <w:rPr>
                <w:b/>
                <w:u w:val="single"/>
              </w:rPr>
              <w:t xml:space="preserve"> </w:t>
            </w:r>
            <w:proofErr w:type="spellStart"/>
            <w:r w:rsidR="00D76360">
              <w:rPr>
                <w:b/>
                <w:u w:val="single"/>
              </w:rPr>
              <w:t>debitni</w:t>
            </w:r>
            <w:r w:rsidR="00C964E1">
              <w:rPr>
                <w:b/>
                <w:u w:val="single"/>
              </w:rPr>
              <w:t>h</w:t>
            </w:r>
            <w:proofErr w:type="spellEnd"/>
            <w:r w:rsidR="00C964E1">
              <w:rPr>
                <w:b/>
                <w:u w:val="single"/>
              </w:rPr>
              <w:t xml:space="preserve"> </w:t>
            </w:r>
            <w:proofErr w:type="spellStart"/>
            <w:r w:rsidR="00C964E1">
              <w:rPr>
                <w:b/>
                <w:u w:val="single"/>
              </w:rPr>
              <w:t>kartica</w:t>
            </w:r>
            <w:proofErr w:type="spellEnd"/>
            <w:r w:rsidR="00C964E1">
              <w:rPr>
                <w:b/>
                <w:u w:val="single"/>
              </w:rPr>
              <w:t xml:space="preserve"> PBZ </w:t>
            </w:r>
            <w:proofErr w:type="spellStart"/>
            <w:r w:rsidR="00C964E1">
              <w:rPr>
                <w:b/>
                <w:u w:val="single"/>
              </w:rPr>
              <w:t>i</w:t>
            </w:r>
            <w:proofErr w:type="spellEnd"/>
            <w:r w:rsidR="00C964E1">
              <w:rPr>
                <w:b/>
                <w:u w:val="single"/>
              </w:rPr>
              <w:t xml:space="preserve"> Visa P</w:t>
            </w:r>
            <w:r w:rsidR="00CA0C3C">
              <w:rPr>
                <w:b/>
                <w:u w:val="single"/>
              </w:rPr>
              <w:t>remium</w:t>
            </w:r>
            <w:r w:rsidR="00D76360">
              <w:rPr>
                <w:b/>
                <w:u w:val="single"/>
              </w:rPr>
              <w:t xml:space="preserve"> </w:t>
            </w:r>
            <w:r w:rsidR="00CA0C3C">
              <w:rPr>
                <w:b/>
                <w:u w:val="single"/>
              </w:rPr>
              <w:t>(</w:t>
            </w:r>
            <w:proofErr w:type="spellStart"/>
            <w:r w:rsidR="00CA0C3C">
              <w:rPr>
                <w:b/>
                <w:u w:val="single"/>
              </w:rPr>
              <w:t>bivša</w:t>
            </w:r>
            <w:proofErr w:type="spellEnd"/>
            <w:r w:rsidR="00CA0C3C">
              <w:rPr>
                <w:b/>
                <w:u w:val="single"/>
              </w:rPr>
              <w:t xml:space="preserve"> American </w:t>
            </w:r>
            <w:proofErr w:type="gramStart"/>
            <w:r w:rsidR="00CA0C3C">
              <w:rPr>
                <w:b/>
                <w:u w:val="single"/>
              </w:rPr>
              <w:t>Express)</w:t>
            </w:r>
            <w:r w:rsidR="00D76360">
              <w:rPr>
                <w:b/>
                <w:u w:val="single"/>
              </w:rPr>
              <w:t>od</w:t>
            </w:r>
            <w:proofErr w:type="gramEnd"/>
            <w:r w:rsidR="00D76360">
              <w:rPr>
                <w:b/>
                <w:u w:val="single"/>
              </w:rPr>
              <w:t xml:space="preserve"> 1-6 rata. </w:t>
            </w:r>
          </w:p>
          <w:p w:rsidR="004E17CB" w:rsidRPr="00D845CB" w:rsidRDefault="004E17CB" w:rsidP="00D845CB">
            <w:pPr>
              <w:pStyle w:val="StandardWeb"/>
              <w:shd w:val="clear" w:color="auto" w:fill="D9D9D9" w:themeFill="background1" w:themeFillShade="D9"/>
              <w:rPr>
                <w:b/>
                <w:u w:val="single"/>
                <w:lang w:val="hr-HR" w:eastAsia="hr-HR"/>
              </w:rPr>
            </w:pPr>
            <w:r w:rsidRPr="00D845CB">
              <w:rPr>
                <w:b/>
                <w:u w:val="single"/>
                <w:lang w:val="hr-HR" w:eastAsia="hr-HR"/>
              </w:rPr>
              <w:t>Plaćanje se može izvršiti u poslovnicama Financijske agencije, Hrvatske pošte, banaka ili putem internet bankarstva.</w:t>
            </w:r>
          </w:p>
          <w:p w:rsidR="00D76360" w:rsidRDefault="004E17CB" w:rsidP="00D76360">
            <w:pPr>
              <w:shd w:val="clear" w:color="auto" w:fill="D9D9D9" w:themeFill="background1" w:themeFillShade="D9"/>
              <w:spacing w:before="100" w:beforeAutospacing="1" w:after="100" w:afterAutospacing="1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4E17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Plaćanje je mo</w:t>
            </w:r>
            <w:r w:rsidR="00DE16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 xml:space="preserve">guće izvršiti </w:t>
            </w:r>
            <w:r w:rsidR="00D763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 xml:space="preserve">i </w:t>
            </w:r>
            <w:r w:rsidR="00DE16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 xml:space="preserve">na dan upisa </w:t>
            </w:r>
            <w:r w:rsidRPr="004E17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 xml:space="preserve">debitnim karticama za korisnike Privredne banke </w:t>
            </w:r>
            <w:r w:rsidR="00C964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Zagreb d.d., te Visa</w:t>
            </w:r>
            <w:r w:rsidRPr="004E17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 xml:space="preserve"> </w:t>
            </w:r>
            <w:r w:rsidR="00C964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 xml:space="preserve">Premium </w:t>
            </w:r>
            <w:r w:rsidRPr="004E17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karticama od 1 - 6 rata. Za korisnike kartica drugih banaka jednokratno.</w:t>
            </w:r>
            <w:r w:rsidR="00B27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(prema </w:t>
            </w:r>
            <w:r w:rsidR="002535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Fakultetu za odgojne i obrazovne znanosti iz Osijeka)</w:t>
            </w:r>
          </w:p>
          <w:p w:rsidR="00D76360" w:rsidRDefault="00D76360" w:rsidP="00D76360">
            <w:pPr>
              <w:shd w:val="clear" w:color="auto" w:fill="D9D9D9" w:themeFill="background1" w:themeFillShade="D9"/>
              <w:spacing w:before="100" w:beforeAutospacing="1" w:after="100" w:afterAutospacing="1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</w:p>
          <w:p w:rsidR="00B27FBD" w:rsidRPr="00D76360" w:rsidRDefault="00253586" w:rsidP="006F4D06">
            <w:pPr>
              <w:shd w:val="clear" w:color="auto" w:fill="D9D9D9" w:themeFill="background1" w:themeFillShade="D9"/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+ 1</w:t>
            </w:r>
            <w:r w:rsidR="00B27FBD" w:rsidRPr="00CB4C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5</w:t>
            </w:r>
            <w:r w:rsidR="00B27FBD" w:rsidRPr="00CB4C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00,00 kn (troškovi organizacije izvođenja nastave prema Pučkom otvorenom učilištu Zabok</w:t>
            </w:r>
            <w:r w:rsidR="00A665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u</w:t>
            </w:r>
            <w:r w:rsidR="00055F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- jednokratno</w:t>
            </w:r>
            <w:r w:rsidR="00A665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)</w:t>
            </w:r>
            <w:r w:rsidR="00B27FBD" w:rsidRPr="00CB4C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= UKUPNO: 1</w:t>
            </w:r>
            <w:r w:rsidR="00303D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0.000,00</w:t>
            </w:r>
            <w:r w:rsidR="00B27FBD" w:rsidRPr="00CB4C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kn</w:t>
            </w:r>
            <w:r w:rsidR="006F4D0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</w:tbl>
    <w:p w:rsidR="008B7096" w:rsidRDefault="00D918E6" w:rsidP="00B27FBD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FBD" w:rsidRDefault="00B27FBD" w:rsidP="00B27FBD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upis je potrebno pripremiti sljedeće dokumente:</w:t>
      </w:r>
      <w:r>
        <w:rPr>
          <w:rFonts w:ascii="Times New Roman" w:hAnsi="Times New Roman" w:cs="Times New Roman"/>
          <w:b/>
          <w:sz w:val="24"/>
          <w:szCs w:val="24"/>
        </w:rPr>
        <w:br/>
        <w:t>- presliku diplome o završenom fakultetu ili školi, (s</w:t>
      </w:r>
      <w:r w:rsidR="00502E1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pečatom gdje je diploma preslikana ili original diplome donijeti na uvid-nije potrebno ovjeravati kod javnog bilježnika);</w:t>
      </w:r>
    </w:p>
    <w:p w:rsidR="00B27FBD" w:rsidRDefault="00B27FBD" w:rsidP="00B27FBD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kopija vjenčanog lista ukoliko je diploma na djevojačko prezime</w:t>
      </w:r>
      <w:r w:rsidR="00502E1E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br/>
        <w:t>- presliku rodnoga lista</w:t>
      </w:r>
      <w:r w:rsidR="00E926C0">
        <w:rPr>
          <w:rFonts w:ascii="Times New Roman" w:hAnsi="Times New Roman" w:cs="Times New Roman"/>
          <w:b/>
          <w:sz w:val="24"/>
          <w:szCs w:val="24"/>
        </w:rPr>
        <w:t xml:space="preserve"> ili domovnice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7FBD" w:rsidRDefault="00B27FBD" w:rsidP="00B27FB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- 2 fotografije većeg formata</w:t>
      </w:r>
      <w:r w:rsidR="00D909F2">
        <w:rPr>
          <w:rFonts w:ascii="Times New Roman" w:hAnsi="Times New Roman" w:cs="Times New Roman"/>
          <w:b/>
          <w:sz w:val="24"/>
          <w:szCs w:val="24"/>
        </w:rPr>
        <w:t>: 3 x 4 cm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B27FBD" w:rsidRDefault="00B27FBD" w:rsidP="00B27FBD">
      <w:pPr>
        <w:rPr>
          <w:rFonts w:ascii="Times New Roman" w:hAnsi="Times New Roman" w:cs="Times New Roman"/>
          <w:b/>
          <w:sz w:val="24"/>
          <w:szCs w:val="24"/>
        </w:rPr>
      </w:pPr>
    </w:p>
    <w:p w:rsidR="00B27FBD" w:rsidRDefault="00B27FBD" w:rsidP="00CB4C1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 w:rsidRPr="00D76360">
        <w:rPr>
          <w:rFonts w:ascii="Times New Roman" w:hAnsi="Times New Roman" w:cs="Times New Roman"/>
          <w:b/>
          <w:sz w:val="24"/>
          <w:szCs w:val="24"/>
        </w:rPr>
        <w:t>potvrdu o uplati</w:t>
      </w:r>
      <w:r w:rsidR="00E8149A" w:rsidRPr="00D76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D8B" w:rsidRPr="00D76360">
        <w:rPr>
          <w:rFonts w:ascii="Times New Roman" w:hAnsi="Times New Roman" w:cs="Times New Roman"/>
          <w:b/>
          <w:sz w:val="24"/>
          <w:szCs w:val="24"/>
        </w:rPr>
        <w:t xml:space="preserve"> školarine prema Fakultetu za odgojne i obrazovne znanosti</w:t>
      </w:r>
      <w:r w:rsidRPr="00D76360">
        <w:rPr>
          <w:rFonts w:ascii="Times New Roman" w:hAnsi="Times New Roman" w:cs="Times New Roman"/>
          <w:b/>
          <w:sz w:val="24"/>
          <w:szCs w:val="24"/>
        </w:rPr>
        <w:t xml:space="preserve"> iz Osijeka-</w:t>
      </w:r>
      <w:r w:rsidR="00E8149A">
        <w:rPr>
          <w:rFonts w:ascii="Times New Roman" w:hAnsi="Times New Roman" w:cs="Times New Roman"/>
          <w:b/>
          <w:sz w:val="24"/>
          <w:szCs w:val="24"/>
        </w:rPr>
        <w:t>8.500</w:t>
      </w:r>
      <w:r>
        <w:rPr>
          <w:rFonts w:ascii="Times New Roman" w:hAnsi="Times New Roman" w:cs="Times New Roman"/>
          <w:b/>
          <w:sz w:val="24"/>
          <w:szCs w:val="24"/>
        </w:rPr>
        <w:t xml:space="preserve">,00 kn </w:t>
      </w:r>
    </w:p>
    <w:p w:rsidR="00B27FBD" w:rsidRDefault="00B27FBD" w:rsidP="00CB4C1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žiro</w:t>
      </w:r>
      <w:r w:rsidR="00303D8B">
        <w:rPr>
          <w:rFonts w:ascii="Times New Roman" w:hAnsi="Times New Roman" w:cs="Times New Roman"/>
          <w:sz w:val="24"/>
          <w:szCs w:val="24"/>
        </w:rPr>
        <w:t xml:space="preserve"> račun Fakulteta za odgojne i obrazovne znanosti</w:t>
      </w:r>
      <w:r>
        <w:rPr>
          <w:rFonts w:ascii="Times New Roman" w:hAnsi="Times New Roman" w:cs="Times New Roman"/>
          <w:sz w:val="24"/>
          <w:szCs w:val="24"/>
        </w:rPr>
        <w:t xml:space="preserve"> u Osijeku: </w:t>
      </w:r>
      <w:r>
        <w:rPr>
          <w:rFonts w:ascii="Times New Roman" w:hAnsi="Times New Roman" w:cs="Times New Roman"/>
          <w:b/>
          <w:sz w:val="24"/>
          <w:szCs w:val="24"/>
        </w:rPr>
        <w:t>2500009-1102044575</w:t>
      </w:r>
    </w:p>
    <w:p w:rsidR="00B27FBD" w:rsidRDefault="00B27FBD" w:rsidP="00CB4C1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>
        <w:rPr>
          <w:rFonts w:ascii="Times New Roman" w:hAnsi="Times New Roman" w:cs="Times New Roman"/>
          <w:b/>
          <w:sz w:val="24"/>
          <w:szCs w:val="24"/>
        </w:rPr>
        <w:t>HR1825000091102044575</w:t>
      </w:r>
    </w:p>
    <w:p w:rsidR="00B27FBD" w:rsidRDefault="00B27FBD" w:rsidP="00CB4C1E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na broj primatelja: </w:t>
      </w:r>
      <w:r>
        <w:rPr>
          <w:rFonts w:ascii="Times New Roman" w:hAnsi="Times New Roman" w:cs="Times New Roman"/>
          <w:b/>
          <w:sz w:val="24"/>
          <w:szCs w:val="24"/>
        </w:rPr>
        <w:t>OIB studenta</w:t>
      </w:r>
    </w:p>
    <w:p w:rsidR="00B27FBD" w:rsidRDefault="00B27FBD" w:rsidP="00303D8B">
      <w:pPr>
        <w:shd w:val="clear" w:color="auto" w:fill="FFFFFF" w:themeFill="background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B27FBD" w:rsidRDefault="00B27FBD" w:rsidP="00CB4C1E">
      <w:pPr>
        <w:pStyle w:val="Odlomakpopis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o uplati prvoga obroka troškova organizacije izvođenja nastave -</w:t>
      </w:r>
      <w:r w:rsidR="004E00D7">
        <w:rPr>
          <w:rFonts w:ascii="Times New Roman" w:hAnsi="Times New Roman" w:cs="Times New Roman"/>
          <w:b/>
          <w:sz w:val="24"/>
          <w:szCs w:val="24"/>
        </w:rPr>
        <w:t>1</w:t>
      </w:r>
      <w:r w:rsidR="00303D8B">
        <w:rPr>
          <w:rFonts w:ascii="Times New Roman" w:hAnsi="Times New Roman" w:cs="Times New Roman"/>
          <w:b/>
          <w:sz w:val="24"/>
          <w:szCs w:val="24"/>
        </w:rPr>
        <w:t>5</w:t>
      </w:r>
      <w:r w:rsidR="004E00D7">
        <w:rPr>
          <w:rFonts w:ascii="Times New Roman" w:hAnsi="Times New Roman" w:cs="Times New Roman"/>
          <w:b/>
          <w:sz w:val="24"/>
          <w:szCs w:val="24"/>
        </w:rPr>
        <w:t>0</w:t>
      </w:r>
      <w:r w:rsidR="00303D8B">
        <w:rPr>
          <w:rFonts w:ascii="Times New Roman" w:hAnsi="Times New Roman" w:cs="Times New Roman"/>
          <w:b/>
          <w:sz w:val="24"/>
          <w:szCs w:val="24"/>
        </w:rPr>
        <w:t>0,00</w:t>
      </w:r>
      <w:r>
        <w:rPr>
          <w:rFonts w:ascii="Times New Roman" w:hAnsi="Times New Roman" w:cs="Times New Roman"/>
          <w:b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na žiro račun Pučkog otvorenog učilišta Zabok, Kumrovečka 8, Zabok</w:t>
      </w:r>
    </w:p>
    <w:p w:rsidR="00B27FBD" w:rsidRDefault="00B27FBD" w:rsidP="00CB4C1E">
      <w:pPr>
        <w:pStyle w:val="Odlomakpopis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plaćanja:</w:t>
      </w:r>
      <w:r w:rsidR="00303D8B">
        <w:rPr>
          <w:rFonts w:ascii="Times New Roman" w:hAnsi="Times New Roman" w:cs="Times New Roman"/>
          <w:b/>
          <w:sz w:val="24"/>
          <w:szCs w:val="24"/>
        </w:rPr>
        <w:t xml:space="preserve"> Trošak organizacije studija Fakulteta za odgojne i obrazovne znanosti iz Osijeka</w:t>
      </w:r>
      <w:r w:rsidR="00EC1317">
        <w:rPr>
          <w:rFonts w:ascii="Times New Roman" w:hAnsi="Times New Roman" w:cs="Times New Roman"/>
          <w:b/>
          <w:sz w:val="24"/>
          <w:szCs w:val="24"/>
        </w:rPr>
        <w:t xml:space="preserve"> 2022/2023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7FBD" w:rsidRDefault="00B27FBD" w:rsidP="00CB4C1E">
      <w:pPr>
        <w:pStyle w:val="Odlomakpopis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IBAN: </w:t>
      </w:r>
      <w:r>
        <w:rPr>
          <w:rFonts w:ascii="Times New Roman" w:hAnsi="Times New Roman" w:cs="Times New Roman"/>
          <w:b/>
          <w:sz w:val="24"/>
          <w:szCs w:val="24"/>
        </w:rPr>
        <w:t>HR762360000-1101267065</w:t>
      </w:r>
    </w:p>
    <w:p w:rsidR="00B27FBD" w:rsidRDefault="00B27FBD" w:rsidP="00CB4C1E">
      <w:pPr>
        <w:pStyle w:val="Odlomakpopis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na broj primatelja: </w:t>
      </w:r>
      <w:r>
        <w:rPr>
          <w:rFonts w:ascii="Times New Roman" w:hAnsi="Times New Roman" w:cs="Times New Roman"/>
          <w:b/>
          <w:sz w:val="24"/>
          <w:szCs w:val="24"/>
        </w:rPr>
        <w:t>OIB studenta</w:t>
      </w:r>
    </w:p>
    <w:p w:rsidR="00B27FBD" w:rsidRDefault="00B27FBD" w:rsidP="00C2653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2653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Sve obavijesti o upisu i početku nastave bit će dostupne na internetskoj stranici Fakulteta</w:t>
      </w:r>
    </w:p>
    <w:p w:rsidR="00B27FBD" w:rsidRDefault="00B27FBD" w:rsidP="00B27F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5D5F">
        <w:rPr>
          <w:rFonts w:ascii="Times New Roman" w:hAnsi="Times New Roman" w:cs="Times New Roman"/>
          <w:sz w:val="24"/>
          <w:szCs w:val="24"/>
        </w:rPr>
        <w:t>http://wt.foozos.hr/programi-cjelozivotnog-obrazovanja/o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B7E3B" w:rsidRDefault="00B27FBD" w:rsidP="007B7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</w:t>
      </w:r>
    </w:p>
    <w:p w:rsidR="00B27FBD" w:rsidRDefault="00B27FBD" w:rsidP="00B27F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 za </w:t>
      </w:r>
      <w:r w:rsidR="00BA48D8">
        <w:rPr>
          <w:rFonts w:ascii="Times New Roman" w:hAnsi="Times New Roman" w:cs="Times New Roman"/>
          <w:sz w:val="24"/>
          <w:szCs w:val="24"/>
        </w:rPr>
        <w:t>studente; e-mail: dsinjori@foozos.hr 098/9332022</w:t>
      </w:r>
    </w:p>
    <w:p w:rsidR="007B7E3B" w:rsidRDefault="007B7E3B" w:rsidP="00B27F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E3B" w:rsidRDefault="007B7E3B" w:rsidP="007B7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u Zaboku:</w:t>
      </w:r>
    </w:p>
    <w:p w:rsidR="00B27FBD" w:rsidRPr="001944B0" w:rsidRDefault="007B7E3B" w:rsidP="001944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 za studente; e-mail: </w:t>
      </w:r>
      <w:hyperlink r:id="rId5" w:history="1">
        <w:r w:rsidR="00055FF6">
          <w:rPr>
            <w:rStyle w:val="Hiperveza"/>
          </w:rPr>
          <w:t>ivancin.pouz@gmail.com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098/263-745</w:t>
      </w:r>
      <w:r w:rsidR="001944B0">
        <w:rPr>
          <w:rFonts w:ascii="Times New Roman" w:hAnsi="Times New Roman" w:cs="Times New Roman"/>
          <w:sz w:val="24"/>
          <w:szCs w:val="24"/>
        </w:rPr>
        <w:t>;</w:t>
      </w:r>
    </w:p>
    <w:p w:rsidR="00D918E6" w:rsidRPr="00E94DC3" w:rsidRDefault="001944B0" w:rsidP="00E94DC3">
      <w:pPr>
        <w:spacing w:before="100" w:beforeAutospacing="1" w:after="100" w:afterAutospacing="1"/>
      </w:pPr>
      <w:r>
        <w:t> </w:t>
      </w:r>
    </w:p>
    <w:sectPr w:rsidR="00D918E6" w:rsidRPr="00E94DC3" w:rsidSect="008E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B90"/>
    <w:multiLevelType w:val="multilevel"/>
    <w:tmpl w:val="4168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82205"/>
    <w:multiLevelType w:val="hybridMultilevel"/>
    <w:tmpl w:val="A5344A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F978E3"/>
    <w:multiLevelType w:val="hybridMultilevel"/>
    <w:tmpl w:val="C2BEA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E2"/>
    <w:rsid w:val="00027E74"/>
    <w:rsid w:val="000372F9"/>
    <w:rsid w:val="00046D84"/>
    <w:rsid w:val="00055FF6"/>
    <w:rsid w:val="00070D72"/>
    <w:rsid w:val="00076029"/>
    <w:rsid w:val="00091C05"/>
    <w:rsid w:val="0009260C"/>
    <w:rsid w:val="00094065"/>
    <w:rsid w:val="000A5C25"/>
    <w:rsid w:val="000B1D53"/>
    <w:rsid w:val="000D7120"/>
    <w:rsid w:val="000F3E8E"/>
    <w:rsid w:val="00110DB5"/>
    <w:rsid w:val="001141CB"/>
    <w:rsid w:val="0013091B"/>
    <w:rsid w:val="001361CC"/>
    <w:rsid w:val="001403A3"/>
    <w:rsid w:val="0017250C"/>
    <w:rsid w:val="00174C95"/>
    <w:rsid w:val="00181566"/>
    <w:rsid w:val="001928D1"/>
    <w:rsid w:val="001944B0"/>
    <w:rsid w:val="001C378B"/>
    <w:rsid w:val="001D466E"/>
    <w:rsid w:val="001D5F2B"/>
    <w:rsid w:val="001E5BCB"/>
    <w:rsid w:val="002033FE"/>
    <w:rsid w:val="0020512D"/>
    <w:rsid w:val="00205494"/>
    <w:rsid w:val="00253586"/>
    <w:rsid w:val="00284C79"/>
    <w:rsid w:val="002B37DE"/>
    <w:rsid w:val="002F7221"/>
    <w:rsid w:val="00303D8B"/>
    <w:rsid w:val="003169ED"/>
    <w:rsid w:val="003A1496"/>
    <w:rsid w:val="003D3996"/>
    <w:rsid w:val="003F1201"/>
    <w:rsid w:val="00421AC1"/>
    <w:rsid w:val="004424A6"/>
    <w:rsid w:val="00447420"/>
    <w:rsid w:val="00450EF6"/>
    <w:rsid w:val="00454BE2"/>
    <w:rsid w:val="00476750"/>
    <w:rsid w:val="00487183"/>
    <w:rsid w:val="004947AB"/>
    <w:rsid w:val="004B68D2"/>
    <w:rsid w:val="004C67DC"/>
    <w:rsid w:val="004C6DB6"/>
    <w:rsid w:val="004C70D0"/>
    <w:rsid w:val="004C74A6"/>
    <w:rsid w:val="004D4E38"/>
    <w:rsid w:val="004E00D7"/>
    <w:rsid w:val="004E17CB"/>
    <w:rsid w:val="004E6665"/>
    <w:rsid w:val="00502E1E"/>
    <w:rsid w:val="00512699"/>
    <w:rsid w:val="00525546"/>
    <w:rsid w:val="0054324C"/>
    <w:rsid w:val="00546017"/>
    <w:rsid w:val="005A13AE"/>
    <w:rsid w:val="005B01B8"/>
    <w:rsid w:val="005C45C3"/>
    <w:rsid w:val="006011A7"/>
    <w:rsid w:val="006029C5"/>
    <w:rsid w:val="006060B2"/>
    <w:rsid w:val="00656106"/>
    <w:rsid w:val="00687463"/>
    <w:rsid w:val="006B7BE0"/>
    <w:rsid w:val="006C0432"/>
    <w:rsid w:val="006F4D06"/>
    <w:rsid w:val="00750EA0"/>
    <w:rsid w:val="007B56C2"/>
    <w:rsid w:val="007B7E3B"/>
    <w:rsid w:val="007D017C"/>
    <w:rsid w:val="007E527A"/>
    <w:rsid w:val="007E5460"/>
    <w:rsid w:val="00845680"/>
    <w:rsid w:val="00852C64"/>
    <w:rsid w:val="00892A12"/>
    <w:rsid w:val="008B7096"/>
    <w:rsid w:val="008C4464"/>
    <w:rsid w:val="008E2A14"/>
    <w:rsid w:val="008E2E3B"/>
    <w:rsid w:val="0094075D"/>
    <w:rsid w:val="00956660"/>
    <w:rsid w:val="009A3BB2"/>
    <w:rsid w:val="009D195B"/>
    <w:rsid w:val="009E4D20"/>
    <w:rsid w:val="009E6FB8"/>
    <w:rsid w:val="009F6014"/>
    <w:rsid w:val="00A06F2A"/>
    <w:rsid w:val="00A122D4"/>
    <w:rsid w:val="00A12738"/>
    <w:rsid w:val="00A23088"/>
    <w:rsid w:val="00A25A77"/>
    <w:rsid w:val="00A3462B"/>
    <w:rsid w:val="00A6656B"/>
    <w:rsid w:val="00A839CD"/>
    <w:rsid w:val="00A903BE"/>
    <w:rsid w:val="00AB7529"/>
    <w:rsid w:val="00AC1F7A"/>
    <w:rsid w:val="00AD157B"/>
    <w:rsid w:val="00AD2E36"/>
    <w:rsid w:val="00AF56B1"/>
    <w:rsid w:val="00B029BE"/>
    <w:rsid w:val="00B27FBD"/>
    <w:rsid w:val="00B37213"/>
    <w:rsid w:val="00B42117"/>
    <w:rsid w:val="00B44800"/>
    <w:rsid w:val="00B52DC4"/>
    <w:rsid w:val="00B6633A"/>
    <w:rsid w:val="00B910D7"/>
    <w:rsid w:val="00BA48D8"/>
    <w:rsid w:val="00BB6B59"/>
    <w:rsid w:val="00BE38D9"/>
    <w:rsid w:val="00C25869"/>
    <w:rsid w:val="00C26537"/>
    <w:rsid w:val="00C55B3D"/>
    <w:rsid w:val="00C8310F"/>
    <w:rsid w:val="00C964E1"/>
    <w:rsid w:val="00C96F2B"/>
    <w:rsid w:val="00CA0C3C"/>
    <w:rsid w:val="00CA2179"/>
    <w:rsid w:val="00CB4C1E"/>
    <w:rsid w:val="00CB74AF"/>
    <w:rsid w:val="00CE63B9"/>
    <w:rsid w:val="00CF469E"/>
    <w:rsid w:val="00CF5A2F"/>
    <w:rsid w:val="00CF5D5F"/>
    <w:rsid w:val="00D104DC"/>
    <w:rsid w:val="00D27E66"/>
    <w:rsid w:val="00D76360"/>
    <w:rsid w:val="00D81DEC"/>
    <w:rsid w:val="00D845CB"/>
    <w:rsid w:val="00D909F2"/>
    <w:rsid w:val="00D918E6"/>
    <w:rsid w:val="00DA097C"/>
    <w:rsid w:val="00DB15B9"/>
    <w:rsid w:val="00DB7AB4"/>
    <w:rsid w:val="00DD3138"/>
    <w:rsid w:val="00DE161E"/>
    <w:rsid w:val="00DE2304"/>
    <w:rsid w:val="00E002E5"/>
    <w:rsid w:val="00E1476F"/>
    <w:rsid w:val="00E22848"/>
    <w:rsid w:val="00E62C4A"/>
    <w:rsid w:val="00E63819"/>
    <w:rsid w:val="00E7439D"/>
    <w:rsid w:val="00E8149A"/>
    <w:rsid w:val="00E926C0"/>
    <w:rsid w:val="00E94DC3"/>
    <w:rsid w:val="00E950E7"/>
    <w:rsid w:val="00EC1317"/>
    <w:rsid w:val="00EC7074"/>
    <w:rsid w:val="00ED016A"/>
    <w:rsid w:val="00ED5609"/>
    <w:rsid w:val="00EE19C1"/>
    <w:rsid w:val="00EE763C"/>
    <w:rsid w:val="00EF74B3"/>
    <w:rsid w:val="00F31214"/>
    <w:rsid w:val="00F3515E"/>
    <w:rsid w:val="00F629F5"/>
    <w:rsid w:val="00F92E8B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9BEC"/>
  <w15:docId w15:val="{C3B4A07A-28D9-4F5E-8221-F9D822C4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142" w:hanging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F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91C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jeloteksta2">
    <w:name w:val="Body Text 2"/>
    <w:basedOn w:val="Normal"/>
    <w:link w:val="Tijeloteksta2Char"/>
    <w:unhideWhenUsed/>
    <w:rsid w:val="0020512D"/>
    <w:pPr>
      <w:ind w:left="0" w:firstLine="0"/>
      <w:jc w:val="left"/>
    </w:pPr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20512D"/>
    <w:rPr>
      <w:rFonts w:ascii="Arial" w:eastAsia="Times New Roman" w:hAnsi="Arial" w:cs="Times New Roman"/>
      <w:sz w:val="20"/>
      <w:szCs w:val="20"/>
      <w:lang w:eastAsia="hr-HR"/>
    </w:rPr>
  </w:style>
  <w:style w:type="character" w:styleId="Hiperveza">
    <w:name w:val="Hyperlink"/>
    <w:semiHidden/>
    <w:unhideWhenUsed/>
    <w:rsid w:val="00B27FB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B27FB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27FB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4E1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6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cin.po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Damir Šinjori</cp:lastModifiedBy>
  <cp:revision>11</cp:revision>
  <cp:lastPrinted>2017-11-02T09:48:00Z</cp:lastPrinted>
  <dcterms:created xsi:type="dcterms:W3CDTF">2020-11-03T11:13:00Z</dcterms:created>
  <dcterms:modified xsi:type="dcterms:W3CDTF">2022-10-12T06:21:00Z</dcterms:modified>
</cp:coreProperties>
</file>